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3C0E6" w14:textId="14C3613E" w:rsidR="002851A5" w:rsidRDefault="002851A5" w:rsidP="002851A5">
      <w:pPr>
        <w:pStyle w:val="StandardWeb"/>
        <w:jc w:val="center"/>
        <w:rPr>
          <w:rFonts w:ascii="Arial" w:hAnsi="Arial"/>
          <w:b/>
          <w:bCs/>
          <w:sz w:val="36"/>
          <w:szCs w:val="36"/>
          <w:shd w:val="clear" w:color="auto" w:fill="CCEAFF"/>
        </w:rPr>
      </w:pPr>
      <w:r>
        <w:rPr>
          <w:rFonts w:ascii="Arial" w:hAnsi="Arial"/>
          <w:b/>
          <w:bCs/>
          <w:sz w:val="36"/>
          <w:szCs w:val="36"/>
          <w:shd w:val="clear" w:color="auto" w:fill="CCEAFF"/>
        </w:rPr>
        <w:t>NÖGV – LANDESKADER GOLF</w:t>
      </w:r>
      <w:bookmarkStart w:id="0" w:name="_GoBack"/>
      <w:bookmarkEnd w:id="0"/>
    </w:p>
    <w:p w14:paraId="5F2C9801" w14:textId="53DEBADE" w:rsidR="00466317" w:rsidRDefault="002851A5" w:rsidP="002851A5">
      <w:pPr>
        <w:pStyle w:val="StandardWeb"/>
        <w:jc w:val="center"/>
      </w:pPr>
      <w:r>
        <w:rPr>
          <w:rFonts w:ascii="Arial" w:hAnsi="Arial"/>
          <w:b/>
          <w:bCs/>
          <w:sz w:val="36"/>
          <w:szCs w:val="36"/>
          <w:shd w:val="clear" w:color="auto" w:fill="CCEAFF"/>
        </w:rPr>
        <w:t xml:space="preserve">AUSWAHLKRITERIEN  -  </w:t>
      </w:r>
      <w:r w:rsidR="00466317">
        <w:rPr>
          <w:rFonts w:ascii="Arial" w:hAnsi="Arial"/>
          <w:b/>
          <w:bCs/>
          <w:sz w:val="36"/>
          <w:szCs w:val="36"/>
          <w:shd w:val="clear" w:color="auto" w:fill="CCEAFF"/>
        </w:rPr>
        <w:t>SPIELERVEREINBARUNG</w:t>
      </w:r>
      <w:r w:rsidR="0007458A">
        <w:rPr>
          <w:rFonts w:ascii="Arial" w:hAnsi="Arial"/>
          <w:b/>
          <w:bCs/>
          <w:sz w:val="36"/>
          <w:szCs w:val="36"/>
          <w:shd w:val="clear" w:color="auto" w:fill="CCEAFF"/>
        </w:rPr>
        <w:t xml:space="preserve"> </w:t>
      </w:r>
      <w:r>
        <w:rPr>
          <w:rFonts w:ascii="Arial" w:hAnsi="Arial"/>
          <w:b/>
          <w:bCs/>
          <w:sz w:val="36"/>
          <w:szCs w:val="36"/>
          <w:shd w:val="clear" w:color="auto" w:fill="CCEAFF"/>
        </w:rPr>
        <w:t xml:space="preserve">SAISON </w:t>
      </w:r>
      <w:r w:rsidR="0007458A">
        <w:rPr>
          <w:rFonts w:ascii="Arial" w:hAnsi="Arial"/>
          <w:b/>
          <w:bCs/>
          <w:sz w:val="36"/>
          <w:szCs w:val="36"/>
          <w:shd w:val="clear" w:color="auto" w:fill="CCEAFF"/>
        </w:rPr>
        <w:t>2022</w:t>
      </w:r>
    </w:p>
    <w:p w14:paraId="4CD04F21" w14:textId="77777777" w:rsidR="00466317" w:rsidRPr="00466317" w:rsidRDefault="00466317" w:rsidP="00466317">
      <w:pPr>
        <w:pStyle w:val="KeinLeerraum"/>
        <w:rPr>
          <w:b/>
          <w:u w:val="single"/>
        </w:rPr>
      </w:pPr>
      <w:r w:rsidRPr="00466317">
        <w:rPr>
          <w:b/>
          <w:u w:val="single"/>
        </w:rPr>
        <w:t>Kader - Auswahlverfahren</w:t>
      </w:r>
    </w:p>
    <w:p w14:paraId="6E788CFC" w14:textId="77777777" w:rsidR="00466317" w:rsidRDefault="00BC49A0" w:rsidP="00466317">
      <w:pPr>
        <w:pStyle w:val="KeinLeerraum"/>
      </w:pPr>
      <w:r>
        <w:t>1)</w:t>
      </w:r>
      <w:r w:rsidR="00466317">
        <w:t>NÖGV Mitarbeiter (</w:t>
      </w:r>
      <w:proofErr w:type="spellStart"/>
      <w:r w:rsidR="00466317">
        <w:rPr>
          <w:b/>
          <w:bCs/>
        </w:rPr>
        <w:t>Staff</w:t>
      </w:r>
      <w:proofErr w:type="spellEnd"/>
      <w:r w:rsidR="00466317">
        <w:t xml:space="preserve">) werden folgende Kriterien berücksichtigen: </w:t>
      </w:r>
    </w:p>
    <w:p w14:paraId="21C5A43F" w14:textId="77777777" w:rsidR="00466317" w:rsidRDefault="00466317" w:rsidP="00466317">
      <w:pPr>
        <w:pStyle w:val="KeinLeerraum"/>
      </w:pPr>
      <w:r>
        <w:t xml:space="preserve">Rangliste, Alter, Handicap, Körperbau, Fitness, Technik, Ergebnisse, Benehmen. </w:t>
      </w:r>
    </w:p>
    <w:p w14:paraId="506BDEF8" w14:textId="77777777" w:rsidR="0007458A" w:rsidRDefault="0007458A" w:rsidP="00466317">
      <w:pPr>
        <w:pStyle w:val="KeinLeerraum"/>
      </w:pPr>
    </w:p>
    <w:p w14:paraId="55559DB8" w14:textId="52080059" w:rsidR="0007458A" w:rsidRDefault="0007458A" w:rsidP="00466317">
      <w:pPr>
        <w:pStyle w:val="KeinLeerraum"/>
        <w:rPr>
          <w:b/>
          <w:u w:val="single"/>
        </w:rPr>
      </w:pPr>
      <w:r w:rsidRPr="0007458A">
        <w:rPr>
          <w:b/>
          <w:u w:val="single"/>
        </w:rPr>
        <w:t>Auswahlkriterien</w:t>
      </w:r>
    </w:p>
    <w:p w14:paraId="18023438" w14:textId="7A377768" w:rsidR="0007458A" w:rsidRDefault="0007458A" w:rsidP="0007458A">
      <w:pPr>
        <w:pStyle w:val="KeinLeerraum"/>
        <w:numPr>
          <w:ilvl w:val="0"/>
          <w:numId w:val="6"/>
        </w:numPr>
      </w:pPr>
      <w:r>
        <w:t xml:space="preserve">Die 3 Ranglisten besten pro Altersgruppe die nicht in </w:t>
      </w:r>
      <w:proofErr w:type="spellStart"/>
      <w:r>
        <w:t>enem</w:t>
      </w:r>
      <w:proofErr w:type="spellEnd"/>
      <w:r>
        <w:t xml:space="preserve"> ÖGV Kader sind und in einem NÖ-Golfclub die Hauptmitgliedschaft haben und den HCP-Limits entsprechen</w:t>
      </w:r>
    </w:p>
    <w:p w14:paraId="279A12AD" w14:textId="16C5B500" w:rsidR="0007458A" w:rsidRDefault="0007458A" w:rsidP="0007458A">
      <w:pPr>
        <w:pStyle w:val="KeinLeerraum"/>
        <w:numPr>
          <w:ilvl w:val="0"/>
          <w:numId w:val="6"/>
        </w:numPr>
      </w:pPr>
      <w:r>
        <w:t>HCP Limits</w:t>
      </w:r>
    </w:p>
    <w:p w14:paraId="649DDA1F" w14:textId="35804E9A" w:rsidR="0007458A" w:rsidRDefault="0007458A" w:rsidP="0007458A">
      <w:pPr>
        <w:pStyle w:val="KeinLeerraum"/>
        <w:numPr>
          <w:ilvl w:val="1"/>
          <w:numId w:val="6"/>
        </w:numPr>
      </w:pPr>
      <w:r>
        <w:t>U10: Unter 30</w:t>
      </w:r>
    </w:p>
    <w:p w14:paraId="39BD7D65" w14:textId="3010C718" w:rsidR="0007458A" w:rsidRDefault="0007458A" w:rsidP="0007458A">
      <w:pPr>
        <w:pStyle w:val="KeinLeerraum"/>
        <w:numPr>
          <w:ilvl w:val="1"/>
          <w:numId w:val="6"/>
        </w:numPr>
      </w:pPr>
      <w:r>
        <w:t>U12: Burschen unter 25 - Mädchen unter 30</w:t>
      </w:r>
    </w:p>
    <w:p w14:paraId="3FBF7BD1" w14:textId="05197497" w:rsidR="0007458A" w:rsidRDefault="0007458A" w:rsidP="0007458A">
      <w:pPr>
        <w:pStyle w:val="KeinLeerraum"/>
        <w:numPr>
          <w:ilvl w:val="1"/>
          <w:numId w:val="6"/>
        </w:numPr>
      </w:pPr>
      <w:r>
        <w:t>U14: Burschen unter 12 – Mädchen unter 20</w:t>
      </w:r>
    </w:p>
    <w:p w14:paraId="03F26500" w14:textId="4E75C2D6" w:rsidR="0007458A" w:rsidRDefault="0007458A" w:rsidP="0007458A">
      <w:pPr>
        <w:pStyle w:val="KeinLeerraum"/>
        <w:numPr>
          <w:ilvl w:val="1"/>
          <w:numId w:val="6"/>
        </w:numPr>
      </w:pPr>
      <w:r>
        <w:t>U16: Burschen unter 6 – Mädchen unter 14</w:t>
      </w:r>
    </w:p>
    <w:p w14:paraId="4ED14CA2" w14:textId="5902CEF0" w:rsidR="0007458A" w:rsidRDefault="0007458A" w:rsidP="0007458A">
      <w:pPr>
        <w:pStyle w:val="KeinLeerraum"/>
        <w:numPr>
          <w:ilvl w:val="1"/>
          <w:numId w:val="6"/>
        </w:numPr>
      </w:pPr>
      <w:r>
        <w:t>U18: Burschen unter 3 – Mädchen unter 10</w:t>
      </w:r>
    </w:p>
    <w:p w14:paraId="33838E9C" w14:textId="61BDB53F" w:rsidR="0007458A" w:rsidRDefault="0007458A" w:rsidP="0007458A">
      <w:pPr>
        <w:pStyle w:val="KeinLeerraum"/>
        <w:numPr>
          <w:ilvl w:val="1"/>
          <w:numId w:val="6"/>
        </w:numPr>
      </w:pPr>
      <w:r>
        <w:t>U21: Burschen unter 1 – Mädchen unter 5</w:t>
      </w:r>
    </w:p>
    <w:p w14:paraId="7C3393E5" w14:textId="684CB21B" w:rsidR="0007458A" w:rsidRDefault="0007458A" w:rsidP="0007458A">
      <w:pPr>
        <w:pStyle w:val="KeinLeerraum"/>
        <w:numPr>
          <w:ilvl w:val="0"/>
          <w:numId w:val="6"/>
        </w:numPr>
      </w:pPr>
      <w:r>
        <w:t xml:space="preserve">Medical </w:t>
      </w:r>
      <w:proofErr w:type="spellStart"/>
      <w:r>
        <w:t>Exeptions</w:t>
      </w:r>
      <w:proofErr w:type="spellEnd"/>
    </w:p>
    <w:p w14:paraId="6159B616" w14:textId="4A28161F" w:rsidR="0007458A" w:rsidRDefault="0007458A" w:rsidP="0007458A">
      <w:pPr>
        <w:pStyle w:val="KeinLeerraum"/>
        <w:numPr>
          <w:ilvl w:val="0"/>
          <w:numId w:val="6"/>
        </w:numPr>
      </w:pPr>
      <w:proofErr w:type="spellStart"/>
      <w:r>
        <w:t>Coaches</w:t>
      </w:r>
      <w:proofErr w:type="spellEnd"/>
      <w:r>
        <w:t xml:space="preserve"> Pick (max. 3 Burschen und 3 Mädchen)</w:t>
      </w:r>
    </w:p>
    <w:p w14:paraId="49AB42A2" w14:textId="4D06B593" w:rsidR="0007458A" w:rsidRDefault="0007458A" w:rsidP="0007458A">
      <w:pPr>
        <w:pStyle w:val="KeinLeerraum"/>
        <w:numPr>
          <w:ilvl w:val="0"/>
          <w:numId w:val="6"/>
        </w:numPr>
      </w:pPr>
      <w:r>
        <w:t>Spieler können unter der Saison aufgenommen werden, einige werden wenn sie die Kriterien nur knapp verfehlen unter Beobachtung stehen</w:t>
      </w:r>
    </w:p>
    <w:p w14:paraId="001BFEB2" w14:textId="065C809A" w:rsidR="0007458A" w:rsidRDefault="0007458A" w:rsidP="0007458A">
      <w:pPr>
        <w:pStyle w:val="KeinLeerraum"/>
        <w:numPr>
          <w:ilvl w:val="0"/>
          <w:numId w:val="6"/>
        </w:numPr>
      </w:pPr>
      <w:r>
        <w:t xml:space="preserve">Werden Plätze durch diese Kriterien in einer Altersklasse nicht ausgeschöpft kann dadurch eine andere </w:t>
      </w:r>
      <w:proofErr w:type="spellStart"/>
      <w:r>
        <w:t>Alterklasse</w:t>
      </w:r>
      <w:proofErr w:type="spellEnd"/>
      <w:r w:rsidR="006E318F">
        <w:t xml:space="preserve"> aufgefüllt werden</w:t>
      </w:r>
    </w:p>
    <w:p w14:paraId="6B285BF4" w14:textId="100BC8CE" w:rsidR="006E318F" w:rsidRDefault="006E318F" w:rsidP="0007458A">
      <w:pPr>
        <w:pStyle w:val="KeinLeerraum"/>
        <w:numPr>
          <w:ilvl w:val="0"/>
          <w:numId w:val="6"/>
        </w:numPr>
      </w:pPr>
      <w:r>
        <w:t>Maximale Kadergröße ist ein Pool von 36 Spieler</w:t>
      </w:r>
    </w:p>
    <w:p w14:paraId="25BE4939" w14:textId="77DC8593" w:rsidR="006E318F" w:rsidRDefault="006E318F" w:rsidP="0007458A">
      <w:pPr>
        <w:pStyle w:val="KeinLeerraum"/>
        <w:numPr>
          <w:ilvl w:val="0"/>
          <w:numId w:val="6"/>
        </w:numPr>
      </w:pPr>
      <w:r>
        <w:t>Zusätzlich existiert das Future Team das über die zwei Leistungszentren SLZ St. Pölten und GLZ Föhrenwald definiert wird</w:t>
      </w:r>
    </w:p>
    <w:p w14:paraId="2F234A0C" w14:textId="06D0B544" w:rsidR="006E318F" w:rsidRDefault="006E318F" w:rsidP="0007458A">
      <w:pPr>
        <w:pStyle w:val="KeinLeerraum"/>
        <w:numPr>
          <w:ilvl w:val="0"/>
          <w:numId w:val="6"/>
        </w:numPr>
      </w:pPr>
      <w:r>
        <w:t>Mindestmaß an Teilnahme sind 50% aller angebotenen Termin und zumindest 5 Ranglistenturniere</w:t>
      </w:r>
    </w:p>
    <w:p w14:paraId="284F5731" w14:textId="659AE176" w:rsidR="006E318F" w:rsidRPr="0007458A" w:rsidRDefault="006E318F" w:rsidP="0007458A">
      <w:pPr>
        <w:pStyle w:val="KeinLeerraum"/>
        <w:numPr>
          <w:ilvl w:val="0"/>
          <w:numId w:val="6"/>
        </w:numPr>
      </w:pPr>
      <w:r>
        <w:t xml:space="preserve"> Fitness – Test </w:t>
      </w:r>
      <w:proofErr w:type="spellStart"/>
      <w:r>
        <w:t>muß</w:t>
      </w:r>
      <w:proofErr w:type="spellEnd"/>
      <w:r>
        <w:t xml:space="preserve"> bestanden werden</w:t>
      </w:r>
    </w:p>
    <w:p w14:paraId="363AD2BD" w14:textId="77777777" w:rsidR="00BC49A0" w:rsidRDefault="00BC49A0" w:rsidP="00466317">
      <w:pPr>
        <w:pStyle w:val="KeinLeerraum"/>
      </w:pPr>
    </w:p>
    <w:p w14:paraId="09B36BF0" w14:textId="77777777" w:rsidR="00E73AA0" w:rsidRPr="006B13A1" w:rsidRDefault="00E73AA0" w:rsidP="00466317">
      <w:pPr>
        <w:pStyle w:val="KeinLeerraum"/>
        <w:rPr>
          <w:b/>
          <w:u w:val="single"/>
        </w:rPr>
      </w:pPr>
      <w:r w:rsidRPr="00E73AA0">
        <w:rPr>
          <w:b/>
          <w:u w:val="single"/>
        </w:rPr>
        <w:t>Spielervorteile durch den NÖ Landeskader</w:t>
      </w:r>
    </w:p>
    <w:p w14:paraId="43409068" w14:textId="51F7F361" w:rsidR="00E73AA0" w:rsidRDefault="00E73AA0" w:rsidP="00466317">
      <w:pPr>
        <w:pStyle w:val="KeinLeerraum"/>
      </w:pPr>
      <w:r>
        <w:t xml:space="preserve">1) </w:t>
      </w:r>
      <w:r w:rsidR="00AF75A0">
        <w:t>Verbandskarte mit Vorteilen (</w:t>
      </w:r>
      <w:proofErr w:type="spellStart"/>
      <w:r w:rsidR="00D8620F">
        <w:t>Greenfee</w:t>
      </w:r>
      <w:proofErr w:type="spellEnd"/>
      <w:r w:rsidR="00CA44A9">
        <w:t xml:space="preserve"> </w:t>
      </w:r>
      <w:r w:rsidR="00D8620F">
        <w:t xml:space="preserve">frei bei NÖ Clubs, rechtzeitige </w:t>
      </w:r>
      <w:r w:rsidR="00AF75A0">
        <w:t>Anmeldung</w:t>
      </w:r>
      <w:r w:rsidR="00D8620F">
        <w:t xml:space="preserve"> !)</w:t>
      </w:r>
    </w:p>
    <w:p w14:paraId="1EF0C4CB" w14:textId="77777777" w:rsidR="00E73AA0" w:rsidRDefault="00E73AA0" w:rsidP="00466317">
      <w:pPr>
        <w:pStyle w:val="KeinLeerraum"/>
      </w:pPr>
    </w:p>
    <w:p w14:paraId="15BA5F83" w14:textId="580C3FBD" w:rsidR="00E73AA0" w:rsidRDefault="00E602E8" w:rsidP="00466317">
      <w:pPr>
        <w:pStyle w:val="KeinLeerraum"/>
      </w:pPr>
      <w:r>
        <w:t>2) Tests</w:t>
      </w:r>
      <w:r w:rsidR="00E73AA0">
        <w:t>, Worksh</w:t>
      </w:r>
      <w:r w:rsidR="00D8620F">
        <w:t xml:space="preserve">ops und Trainingscamps von </w:t>
      </w:r>
      <w:proofErr w:type="spellStart"/>
      <w:r w:rsidR="00D8620F">
        <w:t>Jän</w:t>
      </w:r>
      <w:proofErr w:type="spellEnd"/>
      <w:r w:rsidR="00D8620F">
        <w:t>.</w:t>
      </w:r>
      <w:r w:rsidR="00E73AA0">
        <w:t>– Oktober.</w:t>
      </w:r>
    </w:p>
    <w:p w14:paraId="29EEEE2C" w14:textId="77777777" w:rsidR="00E73AA0" w:rsidRDefault="00E73AA0" w:rsidP="00466317">
      <w:pPr>
        <w:pStyle w:val="KeinLeerraum"/>
      </w:pPr>
    </w:p>
    <w:p w14:paraId="4E33CFB2" w14:textId="645604F6" w:rsidR="00E73AA0" w:rsidRDefault="00CA44A9" w:rsidP="00466317">
      <w:pPr>
        <w:pStyle w:val="KeinLeerraum"/>
      </w:pPr>
      <w:r>
        <w:t>3) Fitnesstest + Training,  Dezember – April plus Workshops</w:t>
      </w:r>
    </w:p>
    <w:p w14:paraId="34B3C4F8" w14:textId="77777777" w:rsidR="00E73AA0" w:rsidRDefault="00E73AA0" w:rsidP="00466317">
      <w:pPr>
        <w:pStyle w:val="KeinLeerraum"/>
      </w:pPr>
    </w:p>
    <w:p w14:paraId="6F9827BF" w14:textId="77777777" w:rsidR="00E73AA0" w:rsidRDefault="00E73AA0" w:rsidP="00466317">
      <w:pPr>
        <w:pStyle w:val="KeinLeerraum"/>
      </w:pPr>
      <w:r>
        <w:t xml:space="preserve">4) Turnierbetreuung bei den NÖ Landesmeisterschaften, Österreichischen Meisterschaften und den Austrian Juniors </w:t>
      </w:r>
      <w:proofErr w:type="spellStart"/>
      <w:r>
        <w:t>Golftour</w:t>
      </w:r>
      <w:proofErr w:type="spellEnd"/>
      <w:r>
        <w:t>.</w:t>
      </w:r>
    </w:p>
    <w:p w14:paraId="3B39B96E" w14:textId="77777777" w:rsidR="00E73AA0" w:rsidRDefault="00E73AA0" w:rsidP="00466317">
      <w:pPr>
        <w:pStyle w:val="KeinLeerraum"/>
      </w:pPr>
    </w:p>
    <w:p w14:paraId="308B924B" w14:textId="77777777" w:rsidR="00E73AA0" w:rsidRDefault="00E73AA0" w:rsidP="00466317">
      <w:pPr>
        <w:pStyle w:val="KeinLeerraum"/>
      </w:pPr>
      <w:r>
        <w:t>5)Kaderbekleidung.</w:t>
      </w:r>
    </w:p>
    <w:p w14:paraId="75781F35" w14:textId="77777777" w:rsidR="00E73AA0" w:rsidRDefault="00E73AA0" w:rsidP="00466317">
      <w:pPr>
        <w:pStyle w:val="KeinLeerraum"/>
      </w:pPr>
    </w:p>
    <w:p w14:paraId="1C523DE6" w14:textId="77777777" w:rsidR="00D37118" w:rsidRPr="00D37118" w:rsidRDefault="00466317" w:rsidP="00466317">
      <w:pPr>
        <w:pStyle w:val="KeinLeerraum"/>
        <w:rPr>
          <w:b/>
          <w:u w:val="single"/>
        </w:rPr>
      </w:pPr>
      <w:r w:rsidRPr="00466317">
        <w:rPr>
          <w:b/>
          <w:u w:val="single"/>
        </w:rPr>
        <w:t>Spielerverpflichtungen</w:t>
      </w:r>
    </w:p>
    <w:p w14:paraId="1A1D6DF5" w14:textId="77777777" w:rsidR="00466317" w:rsidRDefault="00466317" w:rsidP="00466317">
      <w:pPr>
        <w:pStyle w:val="KeinLeerraum"/>
      </w:pPr>
      <w:r>
        <w:t xml:space="preserve">1)  Von allen Kaderspielern wird eine positive Einstellung zur Repräsentation des NÖGV Kaders erwartet. </w:t>
      </w:r>
    </w:p>
    <w:p w14:paraId="76101BD4" w14:textId="77777777" w:rsidR="00466317" w:rsidRDefault="00466317" w:rsidP="00466317">
      <w:pPr>
        <w:pStyle w:val="KeinLeerraum"/>
      </w:pPr>
    </w:p>
    <w:p w14:paraId="63088D53" w14:textId="77777777" w:rsidR="00466317" w:rsidRDefault="00466317" w:rsidP="00466317">
      <w:pPr>
        <w:pStyle w:val="KeinLeerraum"/>
      </w:pPr>
      <w:r>
        <w:lastRenderedPageBreak/>
        <w:t>2)  Kaderspieler sind verpflichtet mit den NÖGV Mitarbeitern (</w:t>
      </w:r>
      <w:proofErr w:type="spellStart"/>
      <w:r>
        <w:rPr>
          <w:b/>
          <w:bCs/>
        </w:rPr>
        <w:t>Staff</w:t>
      </w:r>
      <w:proofErr w:type="spellEnd"/>
      <w:r>
        <w:t xml:space="preserve">) zusammenzuarbeiten, um ihre Leistung weiter zu entwickeln und zu verbessern. </w:t>
      </w:r>
    </w:p>
    <w:p w14:paraId="5A2285FD" w14:textId="77777777" w:rsidR="00466317" w:rsidRDefault="00466317" w:rsidP="00466317">
      <w:pPr>
        <w:pStyle w:val="KeinLeerraum"/>
      </w:pPr>
    </w:p>
    <w:p w14:paraId="797B16C5" w14:textId="18215649" w:rsidR="00466317" w:rsidRDefault="00466317" w:rsidP="00466317">
      <w:pPr>
        <w:pStyle w:val="KeinLeerraum"/>
      </w:pPr>
      <w:r>
        <w:t xml:space="preserve">3)  Kadertrainings, Workshops und Turniere: Es wird von allen Kaderspielern erwartet, die zur Verfügung gestellte </w:t>
      </w:r>
      <w:r>
        <w:rPr>
          <w:b/>
          <w:bCs/>
        </w:rPr>
        <w:t xml:space="preserve">Kaderkleidung </w:t>
      </w:r>
      <w:r>
        <w:t xml:space="preserve">zu tragen und </w:t>
      </w:r>
      <w:r w:rsidR="00D37118">
        <w:rPr>
          <w:b/>
          <w:bCs/>
        </w:rPr>
        <w:t>pünktlich</w:t>
      </w:r>
      <w:r>
        <w:rPr>
          <w:b/>
          <w:bCs/>
        </w:rPr>
        <w:t xml:space="preserve"> </w:t>
      </w:r>
      <w:r>
        <w:t xml:space="preserve">zu sein. </w:t>
      </w:r>
      <w:r w:rsidR="00D8620F">
        <w:t xml:space="preserve"> Monatsberichte sind am Ende des Monats </w:t>
      </w:r>
      <w:r w:rsidR="00CA44A9">
        <w:t xml:space="preserve">eigenständig </w:t>
      </w:r>
      <w:r w:rsidR="00D8620F">
        <w:t>an den Head</w:t>
      </w:r>
      <w:r w:rsidR="00CA44A9">
        <w:t xml:space="preserve"> P</w:t>
      </w:r>
      <w:r w:rsidR="00D8620F">
        <w:t>ro zu schicken.</w:t>
      </w:r>
    </w:p>
    <w:p w14:paraId="022577EF" w14:textId="77777777" w:rsidR="00D37118" w:rsidRDefault="00D37118" w:rsidP="00466317">
      <w:pPr>
        <w:pStyle w:val="KeinLeerraum"/>
      </w:pPr>
    </w:p>
    <w:p w14:paraId="7276C2BE" w14:textId="77777777" w:rsidR="00D37118" w:rsidRDefault="00BC49A0" w:rsidP="00466317">
      <w:pPr>
        <w:pStyle w:val="KeinLeerraum"/>
      </w:pPr>
      <w:r>
        <w:t>4</w:t>
      </w:r>
      <w:r w:rsidR="00D37118">
        <w:t>)  Das NÖGV Programm verfolgt die Entwicklung und Verbesserung der Leistung von allen seinen Spielern, trotzdem wird von allen Spielern erwartet zusätzlich Privatunterricht in ihren Clubs zu nehmen.</w:t>
      </w:r>
    </w:p>
    <w:p w14:paraId="5119F8B2" w14:textId="77777777" w:rsidR="00BC49A0" w:rsidRDefault="00BC49A0" w:rsidP="00466317">
      <w:pPr>
        <w:pStyle w:val="KeinLeerraum"/>
      </w:pPr>
    </w:p>
    <w:p w14:paraId="6C66B760" w14:textId="77777777" w:rsidR="00BC49A0" w:rsidRDefault="00BC49A0" w:rsidP="00466317">
      <w:pPr>
        <w:pStyle w:val="KeinLeerraum"/>
      </w:pPr>
      <w:r>
        <w:t xml:space="preserve">5)  Das Programm des NÖGV ist völlig auf die Leistungsverbesserung jedes Spielers, mit dem Ziel das Bundesland national und international zu repräsentieren, ausgerichtet. </w:t>
      </w:r>
    </w:p>
    <w:p w14:paraId="3B95E199" w14:textId="77777777" w:rsidR="00466317" w:rsidRDefault="00466317" w:rsidP="00466317">
      <w:pPr>
        <w:pStyle w:val="KeinLeerraum"/>
      </w:pPr>
    </w:p>
    <w:p w14:paraId="7FFC9101" w14:textId="77777777" w:rsidR="00466317" w:rsidRDefault="00BC49A0" w:rsidP="00466317">
      <w:pPr>
        <w:pStyle w:val="KeinLeerraum"/>
      </w:pPr>
      <w:r>
        <w:t>6</w:t>
      </w:r>
      <w:r w:rsidR="00466317">
        <w:t xml:space="preserve">)  Bei Workshops werden Zusatzkosten entstehen, die vom Spieler selbst zu tragen sind. </w:t>
      </w:r>
    </w:p>
    <w:p w14:paraId="1753DF2F" w14:textId="77777777" w:rsidR="00D37118" w:rsidRDefault="00D37118" w:rsidP="00466317">
      <w:pPr>
        <w:pStyle w:val="KeinLeerraum"/>
      </w:pPr>
    </w:p>
    <w:p w14:paraId="07A5BF75" w14:textId="77777777" w:rsidR="00D37118" w:rsidRDefault="00E602E8" w:rsidP="00466317">
      <w:pPr>
        <w:pStyle w:val="KeinLeerraum"/>
      </w:pPr>
      <w:r>
        <w:t>7)  Nach den Tests</w:t>
      </w:r>
      <w:r w:rsidR="00D37118">
        <w:t xml:space="preserve"> und Workshops wird jeder Spieler beurteilt und bekommt ein Leistungsziel, welches in den </w:t>
      </w:r>
      <w:proofErr w:type="spellStart"/>
      <w:r w:rsidR="00D37118">
        <w:t>nächsten</w:t>
      </w:r>
      <w:proofErr w:type="spellEnd"/>
      <w:r w:rsidR="00D37118">
        <w:t xml:space="preserve"> Trainings </w:t>
      </w:r>
      <w:proofErr w:type="spellStart"/>
      <w:r w:rsidR="00D37118">
        <w:t>überwacht</w:t>
      </w:r>
      <w:proofErr w:type="spellEnd"/>
      <w:r w:rsidR="00D37118">
        <w:t xml:space="preserve"> wird. </w:t>
      </w:r>
    </w:p>
    <w:p w14:paraId="7CAE9383" w14:textId="77777777" w:rsidR="00466317" w:rsidRDefault="00466317" w:rsidP="00466317">
      <w:pPr>
        <w:pStyle w:val="KeinLeerraum"/>
      </w:pPr>
    </w:p>
    <w:p w14:paraId="505E08A4" w14:textId="77777777" w:rsidR="00466317" w:rsidRDefault="00BC49A0" w:rsidP="00466317">
      <w:pPr>
        <w:pStyle w:val="KeinLeerraum"/>
      </w:pPr>
      <w:r>
        <w:t>8</w:t>
      </w:r>
      <w:r w:rsidR="00466317">
        <w:t xml:space="preserve">)  Kaderspieler sind selbst </w:t>
      </w:r>
      <w:proofErr w:type="spellStart"/>
      <w:r w:rsidR="00466317">
        <w:t>für</w:t>
      </w:r>
      <w:proofErr w:type="spellEnd"/>
      <w:r w:rsidR="00466317">
        <w:t xml:space="preserve"> Turnieranmeldungen und die Besorgung von </w:t>
      </w:r>
      <w:r w:rsidR="00D37118">
        <w:t>Unterkünften</w:t>
      </w:r>
      <w:r w:rsidR="00466317">
        <w:t xml:space="preserve"> vor Ort verantwortlich. </w:t>
      </w:r>
      <w:r w:rsidR="00E602E8">
        <w:t>Der NÖGV bucht Startzeiten für die Proberunde die bei Bedarf auch an die Personal Pro weitergegeben werden.</w:t>
      </w:r>
    </w:p>
    <w:p w14:paraId="427E65C0" w14:textId="77777777" w:rsidR="00466317" w:rsidRDefault="00466317" w:rsidP="00466317">
      <w:pPr>
        <w:pStyle w:val="KeinLeerraum"/>
      </w:pPr>
    </w:p>
    <w:p w14:paraId="06125F5B" w14:textId="77777777" w:rsidR="00466317" w:rsidRDefault="00BC49A0" w:rsidP="00466317">
      <w:pPr>
        <w:pStyle w:val="KeinLeerraum"/>
      </w:pPr>
      <w:r>
        <w:t>9</w:t>
      </w:r>
      <w:r w:rsidR="00466317">
        <w:t xml:space="preserve">)  Kaderspieler sind </w:t>
      </w:r>
      <w:proofErr w:type="spellStart"/>
      <w:r w:rsidR="00466317">
        <w:t>für</w:t>
      </w:r>
      <w:proofErr w:type="spellEnd"/>
      <w:r w:rsidR="00466317">
        <w:t xml:space="preserve"> alle </w:t>
      </w:r>
      <w:proofErr w:type="spellStart"/>
      <w:r w:rsidR="00466317">
        <w:rPr>
          <w:b/>
          <w:bCs/>
        </w:rPr>
        <w:t>E-mail</w:t>
      </w:r>
      <w:proofErr w:type="spellEnd"/>
      <w:r w:rsidR="00466317">
        <w:rPr>
          <w:b/>
          <w:bCs/>
        </w:rPr>
        <w:t xml:space="preserve"> </w:t>
      </w:r>
      <w:proofErr w:type="spellStart"/>
      <w:r w:rsidR="00466317">
        <w:rPr>
          <w:b/>
          <w:bCs/>
        </w:rPr>
        <w:t>Rücksendungen</w:t>
      </w:r>
      <w:proofErr w:type="spellEnd"/>
      <w:r w:rsidR="00466317">
        <w:rPr>
          <w:b/>
          <w:bCs/>
        </w:rPr>
        <w:t xml:space="preserve"> (innerhalb von 3 Tagen) </w:t>
      </w:r>
      <w:r w:rsidR="00466317">
        <w:t xml:space="preserve">verantwortlich! Nur Spieler, die ihre Details </w:t>
      </w:r>
      <w:proofErr w:type="spellStart"/>
      <w:r w:rsidR="00466317">
        <w:t>zurücksenden</w:t>
      </w:r>
      <w:proofErr w:type="spellEnd"/>
      <w:r w:rsidR="00466317">
        <w:t xml:space="preserve">, werden Startzeiten </w:t>
      </w:r>
      <w:proofErr w:type="spellStart"/>
      <w:r w:rsidR="00466317">
        <w:t>für</w:t>
      </w:r>
      <w:proofErr w:type="spellEnd"/>
      <w:r w:rsidR="00466317">
        <w:t xml:space="preserve"> Proberunden zugeteilt bekommen. </w:t>
      </w:r>
    </w:p>
    <w:p w14:paraId="09E0C90E" w14:textId="77777777" w:rsidR="00466317" w:rsidRDefault="00466317" w:rsidP="00466317">
      <w:pPr>
        <w:pStyle w:val="KeinLeerraum"/>
      </w:pPr>
    </w:p>
    <w:p w14:paraId="0F8DCAE5" w14:textId="77777777" w:rsidR="00466317" w:rsidRDefault="00BC49A0" w:rsidP="00466317">
      <w:pPr>
        <w:pStyle w:val="KeinLeerraum"/>
      </w:pPr>
      <w:r>
        <w:t>10</w:t>
      </w:r>
      <w:r w:rsidR="00466317">
        <w:t>)  Es wird erwartet, dass ein Minimum von 20 Turnierrunden</w:t>
      </w:r>
      <w:r w:rsidR="00D37118">
        <w:t>(Haup</w:t>
      </w:r>
      <w:r>
        <w:t>t</w:t>
      </w:r>
      <w:r w:rsidR="00D37118">
        <w:t xml:space="preserve">sächlich bestehen aus NÖ Landesmeisterschaften, NÖ Schüler und Jugendmeisterschaften, Austrian Juniors </w:t>
      </w:r>
      <w:proofErr w:type="spellStart"/>
      <w:r w:rsidR="00D37118">
        <w:t>Golftour</w:t>
      </w:r>
      <w:proofErr w:type="spellEnd"/>
      <w:r w:rsidR="00D37118">
        <w:t xml:space="preserve">, </w:t>
      </w:r>
      <w:r w:rsidR="00E602E8">
        <w:t>Staats</w:t>
      </w:r>
      <w:r>
        <w:t xml:space="preserve">meisterschaften, </w:t>
      </w:r>
      <w:r w:rsidR="00D37118">
        <w:t>Schüler Cups</w:t>
      </w:r>
      <w:r>
        <w:t>)</w:t>
      </w:r>
      <w:r w:rsidR="00466317">
        <w:t xml:space="preserve"> pro Saison gespielt wird. </w:t>
      </w:r>
    </w:p>
    <w:p w14:paraId="4DAD7E7E" w14:textId="77777777" w:rsidR="006B13A1" w:rsidRDefault="006B13A1" w:rsidP="00466317">
      <w:pPr>
        <w:pStyle w:val="KeinLeerraum"/>
      </w:pPr>
      <w:r>
        <w:t xml:space="preserve">Jeder Kaderspieler </w:t>
      </w:r>
      <w:proofErr w:type="spellStart"/>
      <w:r>
        <w:t>muß</w:t>
      </w:r>
      <w:proofErr w:type="spellEnd"/>
      <w:r>
        <w:t xml:space="preserve"> zumindest  bei mehr als 50% der angebotenen Trainingslager und Workshops teilnehmen (Workshop Jan, Feb, </w:t>
      </w:r>
      <w:proofErr w:type="gramStart"/>
      <w:r>
        <w:t>März ,</w:t>
      </w:r>
      <w:proofErr w:type="gramEnd"/>
      <w:r>
        <w:t xml:space="preserve"> Mai ), und zumindest bei einem Trainingslager (Ostern und Oktober) teilnehmen. Die Planung und Zusagen hierfür </w:t>
      </w:r>
      <w:proofErr w:type="spellStart"/>
      <w:r>
        <w:t>muß</w:t>
      </w:r>
      <w:proofErr w:type="spellEnd"/>
      <w:r>
        <w:t xml:space="preserve"> bis Ende Jänner erfolgen. Bei Absagen verrechnen wir die entstandenen Kosten. Der Verband  wird sich bemühen diverse Stornokosten so gering wie möglich zu halten.</w:t>
      </w:r>
    </w:p>
    <w:p w14:paraId="13DA96AC" w14:textId="77777777" w:rsidR="00D37118" w:rsidRDefault="00D37118" w:rsidP="00466317">
      <w:pPr>
        <w:pStyle w:val="KeinLeerraum"/>
      </w:pPr>
    </w:p>
    <w:p w14:paraId="43D2F15E" w14:textId="77777777" w:rsidR="00D37118" w:rsidRDefault="00BC49A0" w:rsidP="00466317">
      <w:pPr>
        <w:pStyle w:val="KeinLeerraum"/>
      </w:pPr>
      <w:r>
        <w:t>11</w:t>
      </w:r>
      <w:r w:rsidR="00D37118">
        <w:t>)  Den NÖGV Kader zu vertreten ist eine Ehre und ein persönlicher Erfolg! Es wird eine Teilnahme an den NÖ Schüler- /Jugendmeisterschaften und den Österreichischen Schüler-/Jugendmeisterschaften erwartet sowie zumindest 4 von 6 Turnieren der Austrian Jun</w:t>
      </w:r>
      <w:r w:rsidR="006B13A1">
        <w:t xml:space="preserve">iors </w:t>
      </w:r>
      <w:proofErr w:type="spellStart"/>
      <w:r w:rsidR="006B13A1">
        <w:t>Golftour</w:t>
      </w:r>
      <w:proofErr w:type="spellEnd"/>
      <w:r w:rsidR="006B13A1">
        <w:t xml:space="preserve"> zu spielen. </w:t>
      </w:r>
    </w:p>
    <w:p w14:paraId="0E82756C" w14:textId="77777777" w:rsidR="006B13A1" w:rsidRDefault="006B13A1" w:rsidP="00466317">
      <w:pPr>
        <w:pStyle w:val="KeinLeerraum"/>
      </w:pPr>
      <w:r>
        <w:t xml:space="preserve">Turniere die zur Akquisition von zusätzlichen Budgetmittel veranstaltet werden sind für alle Kaderspieler ein Pflichttermin. </w:t>
      </w:r>
    </w:p>
    <w:p w14:paraId="3DDF74A5" w14:textId="77777777" w:rsidR="00466317" w:rsidRDefault="00466317" w:rsidP="00466317">
      <w:pPr>
        <w:pStyle w:val="KeinLeerraum"/>
      </w:pPr>
    </w:p>
    <w:p w14:paraId="408AB190" w14:textId="77777777" w:rsidR="00466317" w:rsidRDefault="00BC49A0" w:rsidP="00466317">
      <w:pPr>
        <w:pStyle w:val="KeinLeerraum"/>
      </w:pPr>
      <w:r>
        <w:t>12</w:t>
      </w:r>
      <w:r w:rsidR="00E602E8">
        <w:t>)  Bei Trainings und Workshops erwarten wir folgendes:</w:t>
      </w:r>
    </w:p>
    <w:p w14:paraId="23CAB010" w14:textId="77777777" w:rsidR="00E602E8" w:rsidRDefault="00E602E8" w:rsidP="00466317">
      <w:pPr>
        <w:pStyle w:val="KeinLeerraum"/>
      </w:pPr>
      <w:r>
        <w:t xml:space="preserve">Kein Handy, i-pad, </w:t>
      </w:r>
      <w:proofErr w:type="spellStart"/>
      <w:r>
        <w:t>etc</w:t>
      </w:r>
      <w:proofErr w:type="spellEnd"/>
      <w:r>
        <w:t>, außer bei digitaler Unterstützung des Trainings</w:t>
      </w:r>
    </w:p>
    <w:p w14:paraId="31D12BFB" w14:textId="77777777" w:rsidR="00E602E8" w:rsidRDefault="00E602E8" w:rsidP="00466317">
      <w:pPr>
        <w:pStyle w:val="KeinLeerraum"/>
      </w:pPr>
      <w:r>
        <w:t>Sauberes Equipment und Kaderkleidung</w:t>
      </w:r>
    </w:p>
    <w:p w14:paraId="409111AD" w14:textId="77777777" w:rsidR="00E602E8" w:rsidRDefault="00E602E8" w:rsidP="00466317">
      <w:pPr>
        <w:pStyle w:val="KeinLeerraum"/>
      </w:pPr>
      <w:r>
        <w:t>Drogen, Alkohol, Rauchen ist untersagt</w:t>
      </w:r>
    </w:p>
    <w:p w14:paraId="185FFD5B" w14:textId="77777777" w:rsidR="00240BDA" w:rsidRDefault="00240BDA" w:rsidP="00466317">
      <w:pPr>
        <w:pStyle w:val="KeinLeerraum"/>
      </w:pPr>
      <w:proofErr w:type="gramStart"/>
      <w:r>
        <w:t xml:space="preserve">Respektvolles agieren mit Clubmitarbeitern, Coaches, Mitspielern und NÖGV </w:t>
      </w:r>
      <w:proofErr w:type="spellStart"/>
      <w:r>
        <w:t>Staff</w:t>
      </w:r>
      <w:proofErr w:type="spellEnd"/>
      <w:proofErr w:type="gramEnd"/>
    </w:p>
    <w:p w14:paraId="358747ED" w14:textId="77777777" w:rsidR="00466317" w:rsidRDefault="00466317" w:rsidP="00466317">
      <w:pPr>
        <w:pStyle w:val="KeinLeerraum"/>
      </w:pPr>
    </w:p>
    <w:p w14:paraId="21DF2DF6" w14:textId="77777777" w:rsidR="00466317" w:rsidRDefault="00BC49A0" w:rsidP="00466317">
      <w:pPr>
        <w:pStyle w:val="KeinLeerraum"/>
      </w:pPr>
      <w:r>
        <w:lastRenderedPageBreak/>
        <w:t>13</w:t>
      </w:r>
      <w:r w:rsidR="00466317">
        <w:t xml:space="preserve">)  Jegliche Disziplinarverwarnungen bestehen aus: </w:t>
      </w:r>
    </w:p>
    <w:p w14:paraId="09F2E833" w14:textId="77777777" w:rsidR="00466317" w:rsidRDefault="00466317" w:rsidP="00466317">
      <w:pPr>
        <w:pStyle w:val="KeinLeerraum"/>
      </w:pPr>
      <w:r>
        <w:t xml:space="preserve">a)  Erste Verwarnung erfolgt </w:t>
      </w:r>
      <w:r>
        <w:rPr>
          <w:b/>
          <w:bCs/>
        </w:rPr>
        <w:t>mündlich</w:t>
      </w:r>
      <w:r>
        <w:t xml:space="preserve">. </w:t>
      </w:r>
    </w:p>
    <w:p w14:paraId="46C297FC" w14:textId="77777777" w:rsidR="00466317" w:rsidRDefault="00466317" w:rsidP="00466317">
      <w:pPr>
        <w:pStyle w:val="KeinLeerraum"/>
      </w:pPr>
      <w:r>
        <w:t xml:space="preserve">b)  Zweite Verwarnung erfolgt schriftlich an den ÖGV. </w:t>
      </w:r>
    </w:p>
    <w:p w14:paraId="324D85E0" w14:textId="77777777" w:rsidR="00466317" w:rsidRDefault="00466317" w:rsidP="00466317">
      <w:pPr>
        <w:pStyle w:val="KeinLeerraum"/>
      </w:pPr>
      <w:r>
        <w:t xml:space="preserve">c)  Höchststrafe = Ausschluss aus dem Kader! </w:t>
      </w:r>
    </w:p>
    <w:p w14:paraId="6315A85B" w14:textId="77777777" w:rsidR="00240BDA" w:rsidRDefault="00240BDA" w:rsidP="00466317">
      <w:pPr>
        <w:pStyle w:val="KeinLeerraum"/>
      </w:pPr>
      <w:r>
        <w:t>d). Schummeln ist ausnahmslos die sofortige Höchststrafe für 1 Saison</w:t>
      </w:r>
    </w:p>
    <w:p w14:paraId="50E89DEC" w14:textId="77777777" w:rsidR="00240BDA" w:rsidRDefault="00240BDA" w:rsidP="00466317">
      <w:pPr>
        <w:pStyle w:val="KeinLeerraum"/>
      </w:pPr>
    </w:p>
    <w:p w14:paraId="06FF5209" w14:textId="77777777" w:rsidR="00240BDA" w:rsidRDefault="00240BDA" w:rsidP="00466317">
      <w:pPr>
        <w:pStyle w:val="KeinLeerraum"/>
      </w:pPr>
      <w:r>
        <w:t>14) Selbstbehalte sind innerhalb von 14 T</w:t>
      </w:r>
      <w:r w:rsidR="001F614E">
        <w:t>a</w:t>
      </w:r>
      <w:r>
        <w:t>g</w:t>
      </w:r>
      <w:r w:rsidR="001F614E">
        <w:t>e</w:t>
      </w:r>
      <w:r>
        <w:t>.</w:t>
      </w:r>
      <w:r w:rsidR="001F614E">
        <w:t xml:space="preserve"> auf das</w:t>
      </w:r>
      <w:r>
        <w:t xml:space="preserve"> Konto </w:t>
      </w:r>
      <w:r w:rsidR="001F614E">
        <w:t>des NÖGV</w:t>
      </w:r>
      <w:r>
        <w:t xml:space="preserve"> zu überweisen</w:t>
      </w:r>
      <w:r w:rsidR="005C34D8">
        <w:t>:</w:t>
      </w:r>
    </w:p>
    <w:p w14:paraId="0BFADAF2" w14:textId="77777777" w:rsidR="005C34D8" w:rsidRDefault="005C34D8" w:rsidP="00466317">
      <w:pPr>
        <w:pStyle w:val="KeinLeerraum"/>
      </w:pPr>
      <w:r>
        <w:t xml:space="preserve">NÖGV </w:t>
      </w:r>
      <w:proofErr w:type="spellStart"/>
      <w:r>
        <w:t>Waldviertler</w:t>
      </w:r>
      <w:proofErr w:type="spellEnd"/>
      <w:r>
        <w:t xml:space="preserve"> Sparkasse, IBAN: AT08 2027 2083 0000 2774</w:t>
      </w:r>
    </w:p>
    <w:p w14:paraId="31AE27D1" w14:textId="77777777" w:rsidR="001F614E" w:rsidRDefault="001F614E" w:rsidP="00466317">
      <w:pPr>
        <w:pStyle w:val="KeinLeerraum"/>
      </w:pPr>
    </w:p>
    <w:p w14:paraId="013A55B8" w14:textId="61633CBE" w:rsidR="001F614E" w:rsidRDefault="001F614E" w:rsidP="00466317">
      <w:pPr>
        <w:pStyle w:val="KeinLeerraum"/>
      </w:pPr>
      <w:r>
        <w:t>15) Die Kadernominierung für das Fo</w:t>
      </w:r>
      <w:r w:rsidR="00E431AE">
        <w:t>lgejahr findet 5 Tage nach der N</w:t>
      </w:r>
      <w:r>
        <w:t xml:space="preserve">ominierung des </w:t>
      </w:r>
      <w:r w:rsidR="00E431AE">
        <w:t xml:space="preserve">ÖGV - </w:t>
      </w:r>
      <w:r>
        <w:t>Nationalteams statt</w:t>
      </w:r>
      <w:r w:rsidR="00E431AE">
        <w:t>.</w:t>
      </w:r>
      <w:r w:rsidR="006E318F">
        <w:t xml:space="preserve"> Die Kadergröße wird dabei ca. 36</w:t>
      </w:r>
      <w:r w:rsidR="00E431AE">
        <w:t xml:space="preserve"> Spieler betragen. </w:t>
      </w:r>
    </w:p>
    <w:p w14:paraId="35F730B0" w14:textId="77777777" w:rsidR="00466317" w:rsidRDefault="00466317" w:rsidP="00466317">
      <w:pPr>
        <w:pStyle w:val="KeinLeerraum"/>
        <w:rPr>
          <w:rFonts w:ascii="FranklinGothic" w:hAnsi="FranklinGothic" w:hint="eastAsia"/>
          <w:color w:val="7F7F7F"/>
          <w:sz w:val="18"/>
          <w:szCs w:val="18"/>
        </w:rPr>
      </w:pPr>
    </w:p>
    <w:p w14:paraId="6713964B" w14:textId="77777777" w:rsidR="00D37118" w:rsidRDefault="00D37118" w:rsidP="00466317">
      <w:pPr>
        <w:pStyle w:val="KeinLeerraum"/>
        <w:rPr>
          <w:b/>
          <w:bCs/>
        </w:rPr>
      </w:pPr>
    </w:p>
    <w:p w14:paraId="7579B60D" w14:textId="77777777" w:rsidR="00466317" w:rsidRDefault="00466317" w:rsidP="00466317">
      <w:pPr>
        <w:pStyle w:val="KeinLeerraum"/>
      </w:pPr>
      <w:r>
        <w:rPr>
          <w:b/>
          <w:bCs/>
        </w:rPr>
        <w:t xml:space="preserve">VEREINBARUNG </w:t>
      </w:r>
    </w:p>
    <w:p w14:paraId="594A05C2" w14:textId="77777777" w:rsidR="00D37118" w:rsidRDefault="00466317" w:rsidP="00466317">
      <w:pPr>
        <w:pStyle w:val="KeinLeerraum"/>
      </w:pPr>
      <w:r>
        <w:t>Hiermit akzeptiere ich die Bedingungen der Spielervereinbarung.</w:t>
      </w:r>
    </w:p>
    <w:p w14:paraId="07CBD931" w14:textId="77777777" w:rsidR="00D37118" w:rsidRDefault="00466317" w:rsidP="00466317">
      <w:pPr>
        <w:pStyle w:val="KeinLeerraum"/>
      </w:pPr>
      <w:r>
        <w:br/>
        <w:t xml:space="preserve">Name des Spielers: ................................................................................................. </w:t>
      </w:r>
    </w:p>
    <w:p w14:paraId="3257EDFD" w14:textId="77777777" w:rsidR="00D37118" w:rsidRDefault="00D37118" w:rsidP="00466317">
      <w:pPr>
        <w:pStyle w:val="KeinLeerraum"/>
      </w:pPr>
    </w:p>
    <w:p w14:paraId="7251DDCC" w14:textId="77777777" w:rsidR="00D37118" w:rsidRDefault="00D37118" w:rsidP="00466317">
      <w:pPr>
        <w:pStyle w:val="KeinLeerraum"/>
      </w:pPr>
    </w:p>
    <w:p w14:paraId="49B6C19C" w14:textId="77777777" w:rsidR="00D37118" w:rsidRDefault="00466317" w:rsidP="00466317">
      <w:pPr>
        <w:pStyle w:val="KeinLeerraum"/>
      </w:pPr>
      <w:r>
        <w:t xml:space="preserve">Unterschrift des Spielers: ..... .................................................................................... </w:t>
      </w:r>
    </w:p>
    <w:p w14:paraId="032E6A19" w14:textId="77777777" w:rsidR="00D37118" w:rsidRDefault="00D37118" w:rsidP="00466317">
      <w:pPr>
        <w:pStyle w:val="KeinLeerraum"/>
      </w:pPr>
    </w:p>
    <w:p w14:paraId="26A8EE31" w14:textId="77777777" w:rsidR="00D37118" w:rsidRDefault="00D37118" w:rsidP="00466317">
      <w:pPr>
        <w:pStyle w:val="KeinLeerraum"/>
      </w:pPr>
    </w:p>
    <w:p w14:paraId="39C68E9E" w14:textId="77777777" w:rsidR="00D37118" w:rsidRDefault="00466317" w:rsidP="00466317">
      <w:pPr>
        <w:pStyle w:val="KeinLeerraum"/>
      </w:pPr>
      <w:r>
        <w:t xml:space="preserve">Unterschrift der Eltern: ............................................................................................. </w:t>
      </w:r>
    </w:p>
    <w:p w14:paraId="115A1273" w14:textId="77777777" w:rsidR="00D37118" w:rsidRDefault="00D37118" w:rsidP="00466317">
      <w:pPr>
        <w:pStyle w:val="KeinLeerraum"/>
      </w:pPr>
    </w:p>
    <w:p w14:paraId="47829174" w14:textId="77777777" w:rsidR="00D37118" w:rsidRDefault="00466317" w:rsidP="00466317">
      <w:pPr>
        <w:pStyle w:val="KeinLeerraum"/>
      </w:pPr>
      <w:r>
        <w:t xml:space="preserve">Ort, Datum: ........................................................................................................... </w:t>
      </w:r>
    </w:p>
    <w:p w14:paraId="7712FA83" w14:textId="77777777" w:rsidR="00E431AE" w:rsidRDefault="00E431AE" w:rsidP="00466317">
      <w:pPr>
        <w:pStyle w:val="KeinLeerraum"/>
      </w:pPr>
    </w:p>
    <w:p w14:paraId="2E215898" w14:textId="77777777" w:rsidR="00D37118" w:rsidRDefault="00466317" w:rsidP="00466317">
      <w:pPr>
        <w:pStyle w:val="KeinLeerraum"/>
      </w:pPr>
      <w:r>
        <w:t xml:space="preserve">Unterschrift NÖGV Kapitän, W. </w:t>
      </w:r>
      <w:proofErr w:type="spellStart"/>
      <w:r>
        <w:t>Hülbig</w:t>
      </w:r>
      <w:proofErr w:type="spellEnd"/>
      <w:r>
        <w:t>: .......................................</w:t>
      </w:r>
      <w:r w:rsidR="00E431AE">
        <w:t>.......................</w:t>
      </w:r>
      <w:r>
        <w:t xml:space="preserve"> </w:t>
      </w:r>
    </w:p>
    <w:p w14:paraId="5050935D" w14:textId="77777777" w:rsidR="00D37118" w:rsidRDefault="00D37118" w:rsidP="00466317">
      <w:pPr>
        <w:pStyle w:val="KeinLeerraum"/>
      </w:pPr>
    </w:p>
    <w:p w14:paraId="3E322FF3" w14:textId="77777777" w:rsidR="00392A6E" w:rsidRDefault="00466317" w:rsidP="00466317">
      <w:pPr>
        <w:pStyle w:val="KeinLeerraum"/>
      </w:pPr>
      <w:r>
        <w:t>Unte</w:t>
      </w:r>
      <w:r w:rsidR="00240BDA">
        <w:t xml:space="preserve">rschrift NÖGV Coach, M. </w:t>
      </w:r>
      <w:proofErr w:type="spellStart"/>
      <w:r w:rsidR="00240BDA">
        <w:t>Baltl</w:t>
      </w:r>
      <w:proofErr w:type="spellEnd"/>
      <w:r>
        <w:t xml:space="preserve">: ...................................................................... </w:t>
      </w:r>
    </w:p>
    <w:sectPr w:rsidR="00392A6E" w:rsidSect="00A8599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FranklinGothic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64CE8"/>
    <w:multiLevelType w:val="multilevel"/>
    <w:tmpl w:val="64C08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75D14"/>
    <w:multiLevelType w:val="hybridMultilevel"/>
    <w:tmpl w:val="0C3222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B59CE"/>
    <w:multiLevelType w:val="multilevel"/>
    <w:tmpl w:val="1E4A829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EC623C"/>
    <w:multiLevelType w:val="hybridMultilevel"/>
    <w:tmpl w:val="348093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C4A91"/>
    <w:multiLevelType w:val="hybridMultilevel"/>
    <w:tmpl w:val="A49EAE5A"/>
    <w:lvl w:ilvl="0" w:tplc="CC021F5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06CC7"/>
    <w:multiLevelType w:val="hybridMultilevel"/>
    <w:tmpl w:val="CA444676"/>
    <w:lvl w:ilvl="0" w:tplc="CC021F5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17"/>
    <w:rsid w:val="0007458A"/>
    <w:rsid w:val="001F614E"/>
    <w:rsid w:val="00240BDA"/>
    <w:rsid w:val="002851A5"/>
    <w:rsid w:val="00367A2A"/>
    <w:rsid w:val="00392A6E"/>
    <w:rsid w:val="00466317"/>
    <w:rsid w:val="005C34D8"/>
    <w:rsid w:val="006B13A1"/>
    <w:rsid w:val="006B4779"/>
    <w:rsid w:val="006E318F"/>
    <w:rsid w:val="00A85996"/>
    <w:rsid w:val="00AF75A0"/>
    <w:rsid w:val="00BC49A0"/>
    <w:rsid w:val="00CA44A9"/>
    <w:rsid w:val="00D37118"/>
    <w:rsid w:val="00D8620F"/>
    <w:rsid w:val="00E24FE1"/>
    <w:rsid w:val="00E431AE"/>
    <w:rsid w:val="00E602E8"/>
    <w:rsid w:val="00E7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0921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6631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KeinLeerraum">
    <w:name w:val="No Spacing"/>
    <w:uiPriority w:val="1"/>
    <w:qFormat/>
    <w:rsid w:val="00466317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67A2A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67A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6631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KeinLeerraum">
    <w:name w:val="No Spacing"/>
    <w:uiPriority w:val="1"/>
    <w:qFormat/>
    <w:rsid w:val="00466317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67A2A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67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1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1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6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813</Words>
  <Characters>5128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Magnusson</dc:creator>
  <cp:keywords/>
  <dc:description/>
  <cp:lastModifiedBy>Wolfgang Hülbig</cp:lastModifiedBy>
  <cp:revision>11</cp:revision>
  <cp:lastPrinted>2017-02-23T13:20:00Z</cp:lastPrinted>
  <dcterms:created xsi:type="dcterms:W3CDTF">2017-02-23T09:30:00Z</dcterms:created>
  <dcterms:modified xsi:type="dcterms:W3CDTF">2021-11-11T07:57:00Z</dcterms:modified>
</cp:coreProperties>
</file>